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855C3" w:rsidRDefault="001855C3">
      <w:pPr>
        <w:jc w:val="center"/>
        <w:rPr>
          <w:b/>
          <w:sz w:val="28"/>
          <w:szCs w:val="28"/>
        </w:rPr>
      </w:pPr>
    </w:p>
    <w:p w:rsidR="007A1F7D" w:rsidRDefault="007A1F7D">
      <w:pPr>
        <w:spacing w:line="360" w:lineRule="auto"/>
        <w:jc w:val="both"/>
        <w:rPr>
          <w:b/>
          <w:sz w:val="28"/>
          <w:szCs w:val="28"/>
        </w:rPr>
      </w:pPr>
    </w:p>
    <w:p w:rsidR="007A1F7D" w:rsidRDefault="007A1F7D" w:rsidP="00AB39D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b/>
          <w:sz w:val="28"/>
          <w:szCs w:val="28"/>
        </w:rPr>
      </w:pPr>
    </w:p>
    <w:p w:rsidR="00AB39DA" w:rsidRDefault="00AB39DA" w:rsidP="00AB39DA">
      <w:pPr>
        <w:spacing w:line="360" w:lineRule="auto"/>
        <w:jc w:val="both"/>
        <w:rPr>
          <w:sz w:val="28"/>
          <w:szCs w:val="28"/>
        </w:rPr>
      </w:pPr>
    </w:p>
    <w:p w:rsidR="007A1F7D" w:rsidRDefault="007A1F7D">
      <w:pPr>
        <w:spacing w:line="360" w:lineRule="auto"/>
        <w:jc w:val="right"/>
        <w:rPr>
          <w:sz w:val="28"/>
          <w:szCs w:val="28"/>
        </w:rPr>
      </w:pPr>
    </w:p>
    <w:p w:rsidR="00D86A33" w:rsidRPr="00D86A33" w:rsidRDefault="00AB3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D86A33">
        <w:rPr>
          <w:b/>
          <w:caps/>
          <w:sz w:val="40"/>
          <w:szCs w:val="40"/>
        </w:rPr>
        <w:t xml:space="preserve">Рабочая </w:t>
      </w:r>
      <w:r w:rsidR="007A1F7D" w:rsidRPr="00D86A33">
        <w:rPr>
          <w:b/>
          <w:caps/>
          <w:sz w:val="40"/>
          <w:szCs w:val="40"/>
        </w:rPr>
        <w:t xml:space="preserve"> ПРОГРАММа </w:t>
      </w:r>
    </w:p>
    <w:p w:rsidR="007A1F7D" w:rsidRPr="00D86A33" w:rsidRDefault="007A1F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40"/>
          <w:szCs w:val="40"/>
        </w:rPr>
      </w:pPr>
      <w:r w:rsidRPr="00D86A33">
        <w:rPr>
          <w:b/>
          <w:caps/>
          <w:sz w:val="40"/>
          <w:szCs w:val="40"/>
        </w:rPr>
        <w:t>УЧЕБНОЙ ДИСЦИПЛИНЫ</w:t>
      </w:r>
    </w:p>
    <w:p w:rsidR="007A1F7D" w:rsidRDefault="007A1F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7A1F7D" w:rsidRPr="00D86A33" w:rsidRDefault="007A1F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b/>
          <w:color w:val="5F497A"/>
          <w:sz w:val="48"/>
          <w:szCs w:val="48"/>
        </w:rPr>
      </w:pPr>
      <w:r w:rsidRPr="00D86A33">
        <w:rPr>
          <w:b/>
          <w:color w:val="5F497A"/>
          <w:sz w:val="48"/>
          <w:szCs w:val="48"/>
        </w:rPr>
        <w:t xml:space="preserve">      </w:t>
      </w:r>
      <w:r w:rsidR="00D86A33" w:rsidRPr="00D86A33">
        <w:rPr>
          <w:b/>
          <w:color w:val="5F497A"/>
          <w:sz w:val="48"/>
          <w:szCs w:val="48"/>
        </w:rPr>
        <w:t>ЭКОНОМИКА ОРГАНИЗАЦИИ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7A1F7D" w:rsidRDefault="007A1F7D">
      <w:pPr>
        <w:spacing w:line="360" w:lineRule="auto"/>
        <w:jc w:val="center"/>
        <w:rPr>
          <w:b/>
          <w:sz w:val="36"/>
          <w:szCs w:val="36"/>
        </w:rPr>
      </w:pPr>
    </w:p>
    <w:p w:rsidR="007A1F7D" w:rsidRDefault="007A1F7D">
      <w:pPr>
        <w:spacing w:line="360" w:lineRule="auto"/>
        <w:jc w:val="both"/>
        <w:rPr>
          <w:sz w:val="28"/>
          <w:szCs w:val="28"/>
        </w:rPr>
      </w:pPr>
    </w:p>
    <w:p w:rsidR="007A1F7D" w:rsidRDefault="007A1F7D">
      <w:pPr>
        <w:spacing w:line="360" w:lineRule="auto"/>
        <w:jc w:val="center"/>
        <w:rPr>
          <w:sz w:val="28"/>
          <w:szCs w:val="28"/>
        </w:rPr>
      </w:pPr>
    </w:p>
    <w:p w:rsidR="007A1F7D" w:rsidRDefault="007A1F7D">
      <w:pPr>
        <w:spacing w:line="360" w:lineRule="auto"/>
        <w:rPr>
          <w:sz w:val="28"/>
          <w:szCs w:val="28"/>
        </w:rPr>
      </w:pPr>
    </w:p>
    <w:p w:rsidR="007A1F7D" w:rsidRDefault="007A1F7D">
      <w:pPr>
        <w:spacing w:line="360" w:lineRule="auto"/>
        <w:rPr>
          <w:sz w:val="28"/>
          <w:szCs w:val="28"/>
        </w:rPr>
      </w:pPr>
    </w:p>
    <w:p w:rsidR="007A1F7D" w:rsidRDefault="007A1F7D">
      <w:pPr>
        <w:spacing w:line="360" w:lineRule="auto"/>
        <w:rPr>
          <w:sz w:val="28"/>
          <w:szCs w:val="28"/>
        </w:rPr>
      </w:pPr>
    </w:p>
    <w:p w:rsidR="007A1F7D" w:rsidRDefault="007A1F7D" w:rsidP="00F1764D">
      <w:pPr>
        <w:spacing w:line="360" w:lineRule="auto"/>
        <w:rPr>
          <w:b/>
          <w:sz w:val="28"/>
          <w:szCs w:val="28"/>
        </w:rPr>
      </w:pPr>
    </w:p>
    <w:p w:rsidR="00AB39DA" w:rsidRDefault="00AB39DA" w:rsidP="00F1764D">
      <w:pPr>
        <w:spacing w:line="360" w:lineRule="auto"/>
        <w:jc w:val="center"/>
        <w:rPr>
          <w:b/>
          <w:sz w:val="28"/>
          <w:szCs w:val="28"/>
        </w:rPr>
      </w:pPr>
    </w:p>
    <w:p w:rsidR="00F1764D" w:rsidRPr="00D86A33" w:rsidRDefault="007A1F7D" w:rsidP="00F1764D">
      <w:pPr>
        <w:spacing w:line="360" w:lineRule="auto"/>
        <w:jc w:val="center"/>
        <w:rPr>
          <w:b/>
          <w:sz w:val="32"/>
          <w:szCs w:val="32"/>
        </w:rPr>
      </w:pPr>
      <w:r w:rsidRPr="00D86A33">
        <w:rPr>
          <w:b/>
          <w:sz w:val="32"/>
          <w:szCs w:val="32"/>
        </w:rPr>
        <w:t>201</w:t>
      </w:r>
      <w:r w:rsidR="00AB39DA" w:rsidRPr="00D86A33">
        <w:rPr>
          <w:b/>
          <w:sz w:val="32"/>
          <w:szCs w:val="32"/>
        </w:rPr>
        <w:t>3</w:t>
      </w:r>
      <w:r w:rsidR="00D86A33" w:rsidRPr="00D86A33">
        <w:rPr>
          <w:b/>
          <w:sz w:val="32"/>
          <w:szCs w:val="32"/>
        </w:rPr>
        <w:t xml:space="preserve"> г.</w:t>
      </w:r>
    </w:p>
    <w:p w:rsidR="00A21E2D" w:rsidRDefault="00AB39DA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>
        <w:rPr>
          <w:bCs/>
        </w:rPr>
        <w:lastRenderedPageBreak/>
        <w:t xml:space="preserve">Рабочая </w:t>
      </w:r>
      <w:r w:rsidR="007A1F7D">
        <w:rPr>
          <w:bCs/>
        </w:rPr>
        <w:t xml:space="preserve"> программа учебной дисциплины разработана на основе</w:t>
      </w:r>
      <w:r>
        <w:rPr>
          <w:bCs/>
        </w:rPr>
        <w:t xml:space="preserve"> примерной программы</w:t>
      </w:r>
      <w:r w:rsidR="007A1F7D">
        <w:rPr>
          <w:bCs/>
        </w:rPr>
        <w:t xml:space="preserve"> федерального государственного образовательного стандарта (далее – ФГОС)  среднего профессионального образования (далее – СПО) по специальности 080114 «Экономика и бухгалтерский учет (по отраслям)» (ба</w:t>
      </w:r>
      <w:r w:rsidR="00D40163">
        <w:rPr>
          <w:bCs/>
        </w:rPr>
        <w:t>зовая и углубленная подготовка) и разработчики</w:t>
      </w:r>
      <w:r w:rsidR="00A21E2D">
        <w:rPr>
          <w:bCs/>
        </w:rPr>
        <w:t>:</w:t>
      </w:r>
      <w:r w:rsidR="00D40163">
        <w:rPr>
          <w:bCs/>
        </w:rPr>
        <w:t xml:space="preserve"> </w:t>
      </w:r>
      <w:r w:rsidR="00A21E2D" w:rsidRPr="001256D4">
        <w:rPr>
          <w:bCs/>
        </w:rPr>
        <w:t>Могилевская Е.В.,</w:t>
      </w:r>
      <w:r w:rsidR="00A21E2D">
        <w:rPr>
          <w:bCs/>
        </w:rPr>
        <w:t xml:space="preserve"> преподаватель Уфимского</w:t>
      </w:r>
      <w:r w:rsidR="00A21E2D">
        <w:t xml:space="preserve"> финансово-экономического колледжа - филиала </w:t>
      </w:r>
      <w:r w:rsidR="00A21E2D">
        <w:rPr>
          <w:bCs/>
        </w:rPr>
        <w:t xml:space="preserve">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 </w:t>
      </w:r>
      <w:proofErr w:type="spellStart"/>
      <w:r w:rsidR="00A21E2D">
        <w:t>Стройкина</w:t>
      </w:r>
      <w:proofErr w:type="spellEnd"/>
      <w:r w:rsidR="00A21E2D">
        <w:t xml:space="preserve"> Н.В., преподаватель  </w:t>
      </w:r>
      <w:proofErr w:type="spellStart"/>
      <w:r w:rsidR="00A21E2D">
        <w:t>Бузулукского</w:t>
      </w:r>
      <w:proofErr w:type="spellEnd"/>
      <w:r w:rsidR="00A21E2D">
        <w:t xml:space="preserve"> финансово-экономического колледжа – филиала </w:t>
      </w:r>
      <w:r w:rsidR="00A21E2D">
        <w:rPr>
          <w:bCs/>
        </w:rPr>
        <w:t>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</w:t>
      </w:r>
      <w:r w:rsidR="00A21E2D">
        <w:t xml:space="preserve">     </w:t>
      </w:r>
      <w:r w:rsidR="00A21E2D">
        <w:rPr>
          <w:bCs/>
        </w:rPr>
        <w:t xml:space="preserve">       </w:t>
      </w:r>
      <w:proofErr w:type="gramStart"/>
      <w:r w:rsidR="00A21E2D">
        <w:rPr>
          <w:bCs/>
        </w:rPr>
        <w:t xml:space="preserve">Соковых А.С., преподаватель  </w:t>
      </w:r>
      <w:proofErr w:type="spellStart"/>
      <w:r w:rsidR="00A21E2D">
        <w:rPr>
          <w:bCs/>
        </w:rPr>
        <w:t>Бузулукского</w:t>
      </w:r>
      <w:proofErr w:type="spellEnd"/>
      <w:r w:rsidR="00A21E2D">
        <w:t xml:space="preserve"> финансово-экономического колледжа - филиала </w:t>
      </w:r>
      <w:r w:rsidR="00A21E2D">
        <w:rPr>
          <w:bCs/>
        </w:rPr>
        <w:t xml:space="preserve">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Федерации»; </w:t>
      </w:r>
      <w:proofErr w:type="spellStart"/>
      <w:r w:rsidR="00A21E2D">
        <w:rPr>
          <w:bCs/>
        </w:rPr>
        <w:t>Погонин</w:t>
      </w:r>
      <w:proofErr w:type="spellEnd"/>
      <w:r w:rsidR="00A21E2D">
        <w:rPr>
          <w:bCs/>
        </w:rPr>
        <w:t xml:space="preserve"> А.В., преподаватель Пермского</w:t>
      </w:r>
      <w:r w:rsidR="00A21E2D">
        <w:t xml:space="preserve"> финансово-экономического колледжа - филиала </w:t>
      </w:r>
      <w:r w:rsidR="00A21E2D">
        <w:rPr>
          <w:bCs/>
        </w:rPr>
        <w:t xml:space="preserve">федерального государственного образовательного бюджетного учреждения высшего профессионального образования «Финансовый университет при Правительстве Российской Федерации»-  Федеральное государственное образовательное бюджетное учреждение высшего профессионального образования «Финансовый университет при Правительстве Российской Федерации». </w:t>
      </w:r>
      <w:proofErr w:type="gramEnd"/>
    </w:p>
    <w:p w:rsidR="00A21E2D" w:rsidRDefault="00A21E2D" w:rsidP="00A21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A21E2D" w:rsidRDefault="00A21E2D" w:rsidP="00A21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21E2D" w:rsidRDefault="00A21E2D" w:rsidP="00A21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A21E2D" w:rsidRPr="00A21E2D" w:rsidRDefault="00A21E2D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A21E2D">
        <w:rPr>
          <w:b/>
          <w:bCs/>
        </w:rPr>
        <w:t>Организация-разработчик:</w:t>
      </w:r>
    </w:p>
    <w:p w:rsidR="00A21E2D" w:rsidRDefault="00A21E2D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>
        <w:rPr>
          <w:bCs/>
        </w:rPr>
        <w:t>Государственное  бюджетное общеобразовательное учреждение среднего профессионального образования Пензенской Области «Пензенский лесной колледж»</w:t>
      </w:r>
    </w:p>
    <w:p w:rsidR="00A21E2D" w:rsidRDefault="00A21E2D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A21E2D" w:rsidRDefault="00A21E2D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A21E2D" w:rsidRDefault="00A21E2D" w:rsidP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A21E2D">
        <w:rPr>
          <w:b/>
          <w:bCs/>
        </w:rPr>
        <w:t>Разработчик:</w:t>
      </w:r>
      <w:r>
        <w:rPr>
          <w:bCs/>
        </w:rPr>
        <w:t xml:space="preserve">  Устинова Наталья Нико</w:t>
      </w:r>
      <w:r w:rsidR="00DD2D83">
        <w:rPr>
          <w:bCs/>
        </w:rPr>
        <w:t xml:space="preserve">лаевна, преподаватель ГБОУ СПО </w:t>
      </w:r>
      <w:r>
        <w:rPr>
          <w:bCs/>
        </w:rPr>
        <w:t xml:space="preserve"> «ПЛК»</w:t>
      </w:r>
    </w:p>
    <w:p w:rsidR="007A1F7D" w:rsidRPr="00F1764D" w:rsidRDefault="007A1F7D" w:rsidP="00F1764D">
      <w:pPr>
        <w:jc w:val="both"/>
        <w:rPr>
          <w:b/>
          <w:sz w:val="28"/>
          <w:szCs w:val="28"/>
        </w:rPr>
      </w:pPr>
    </w:p>
    <w:p w:rsidR="00A21E2D" w:rsidRDefault="00A2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86A33" w:rsidRDefault="00D8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86A33" w:rsidRDefault="00D8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86A33" w:rsidRDefault="00D8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86A33" w:rsidRDefault="00D86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86A33" w:rsidRDefault="00D86A33" w:rsidP="00D86A33">
      <w:pPr>
        <w:tabs>
          <w:tab w:val="left" w:pos="0"/>
        </w:tabs>
      </w:pPr>
    </w:p>
    <w:p w:rsidR="00D86A33" w:rsidRDefault="00D86A33" w:rsidP="00D86A33">
      <w:pPr>
        <w:tabs>
          <w:tab w:val="left" w:pos="0"/>
        </w:tabs>
        <w:sectPr w:rsidR="00D86A33" w:rsidSect="00FB1137">
          <w:headerReference w:type="even" r:id="rId9"/>
          <w:headerReference w:type="default" r:id="rId10"/>
          <w:footerReference w:type="default" r:id="rId11"/>
          <w:pgSz w:w="11906" w:h="16838"/>
          <w:pgMar w:top="851" w:right="1134" w:bottom="709" w:left="1134" w:header="720" w:footer="708" w:gutter="0"/>
          <w:pgNumType w:start="112"/>
          <w:cols w:space="720"/>
          <w:docGrid w:linePitch="360"/>
        </w:sectPr>
      </w:pPr>
    </w:p>
    <w:p w:rsidR="00D86A33" w:rsidRDefault="00D86A33" w:rsidP="00D86A33">
      <w:pPr>
        <w:tabs>
          <w:tab w:val="left" w:pos="0"/>
        </w:tabs>
      </w:pPr>
      <w:r>
        <w:lastRenderedPageBreak/>
        <w:t>УТВЕРЖДЕНО</w:t>
      </w:r>
    </w:p>
    <w:p w:rsidR="00D86A33" w:rsidRDefault="00F97A5A" w:rsidP="00D86A33">
      <w:pPr>
        <w:tabs>
          <w:tab w:val="left" w:pos="0"/>
        </w:tabs>
      </w:pPr>
      <w:proofErr w:type="spellStart"/>
      <w:r>
        <w:t>З</w:t>
      </w:r>
      <w:r w:rsidR="00D86A33">
        <w:t>ам</w:t>
      </w:r>
      <w:proofErr w:type="gramStart"/>
      <w:r w:rsidR="00D86A33">
        <w:t>.д</w:t>
      </w:r>
      <w:proofErr w:type="gramEnd"/>
      <w:r w:rsidR="00D86A33">
        <w:t>иректора</w:t>
      </w:r>
      <w:proofErr w:type="spellEnd"/>
      <w:r w:rsidR="00D86A33">
        <w:t xml:space="preserve"> по УВР</w:t>
      </w:r>
    </w:p>
    <w:p w:rsidR="00D86A33" w:rsidRDefault="00DD2D83" w:rsidP="00D86A33">
      <w:pPr>
        <w:tabs>
          <w:tab w:val="left" w:pos="0"/>
        </w:tabs>
      </w:pPr>
      <w:r>
        <w:t xml:space="preserve">ГБОУ СПО </w:t>
      </w:r>
      <w:r w:rsidR="00D86A33">
        <w:t xml:space="preserve"> «ПЛК»</w:t>
      </w:r>
    </w:p>
    <w:p w:rsidR="00D86A33" w:rsidRDefault="00D86A33" w:rsidP="00D86A33">
      <w:pPr>
        <w:tabs>
          <w:tab w:val="left" w:pos="0"/>
        </w:tabs>
      </w:pPr>
      <w:r>
        <w:t>Марчук Н.П.</w:t>
      </w:r>
    </w:p>
    <w:p w:rsidR="00D86A33" w:rsidRDefault="00D86A33" w:rsidP="00D86A33">
      <w:pPr>
        <w:tabs>
          <w:tab w:val="left" w:pos="0"/>
        </w:tabs>
      </w:pPr>
      <w:r>
        <w:t>«05» сентября 2013 г.</w:t>
      </w:r>
    </w:p>
    <w:p w:rsidR="00D86A33" w:rsidRDefault="00D86A33" w:rsidP="00D86A33">
      <w:pPr>
        <w:tabs>
          <w:tab w:val="left" w:pos="0"/>
        </w:tabs>
      </w:pPr>
    </w:p>
    <w:p w:rsidR="007A1F7D" w:rsidRDefault="00A21E2D" w:rsidP="00D86A33">
      <w:pPr>
        <w:tabs>
          <w:tab w:val="left" w:pos="0"/>
        </w:tabs>
      </w:pPr>
      <w:r>
        <w:lastRenderedPageBreak/>
        <w:t>Р</w:t>
      </w:r>
      <w:r w:rsidR="00FD732B">
        <w:t xml:space="preserve">ассмотрено </w:t>
      </w:r>
      <w:r>
        <w:t xml:space="preserve"> цикловой комиссией специальных дисциплин.</w:t>
      </w:r>
    </w:p>
    <w:p w:rsidR="00A21E2D" w:rsidRDefault="00D86A33" w:rsidP="00A21E2D">
      <w:pPr>
        <w:tabs>
          <w:tab w:val="left" w:pos="1005"/>
        </w:tabs>
      </w:pPr>
      <w:r>
        <w:t xml:space="preserve"> </w:t>
      </w:r>
      <w:r w:rsidR="00A21E2D">
        <w:t>Протокол №</w:t>
      </w:r>
      <w:r w:rsidR="00FD732B">
        <w:t xml:space="preserve">  1</w:t>
      </w:r>
    </w:p>
    <w:p w:rsidR="00A21E2D" w:rsidRDefault="00A21E2D" w:rsidP="00A21E2D">
      <w:pPr>
        <w:tabs>
          <w:tab w:val="left" w:pos="1005"/>
        </w:tabs>
      </w:pPr>
      <w:r>
        <w:t>от   «</w:t>
      </w:r>
      <w:r w:rsidR="00D86A33">
        <w:t>03</w:t>
      </w:r>
      <w:r w:rsidR="00FD732B">
        <w:t xml:space="preserve">» сентября </w:t>
      </w:r>
      <w:r>
        <w:t>2013год</w:t>
      </w:r>
    </w:p>
    <w:p w:rsidR="00FD732B" w:rsidRPr="00A21E2D" w:rsidRDefault="00FD732B" w:rsidP="00A21E2D">
      <w:pPr>
        <w:tabs>
          <w:tab w:val="left" w:pos="1005"/>
        </w:tabs>
      </w:pPr>
      <w:r>
        <w:t>Председатель цикловой комиссии: Конькова С.А.</w:t>
      </w:r>
    </w:p>
    <w:p w:rsidR="00D86A33" w:rsidRDefault="00D86A33" w:rsidP="00FB1137">
      <w:pPr>
        <w:pageBreakBefore/>
        <w:widowControl w:val="0"/>
        <w:tabs>
          <w:tab w:val="left" w:pos="585"/>
          <w:tab w:val="left" w:pos="916"/>
          <w:tab w:val="left" w:pos="1832"/>
          <w:tab w:val="center" w:pos="245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right="-270"/>
        <w:rPr>
          <w:b/>
          <w:caps/>
        </w:rPr>
        <w:sectPr w:rsidR="00D86A33" w:rsidSect="00D86A33">
          <w:type w:val="continuous"/>
          <w:pgSz w:w="11906" w:h="16838"/>
          <w:pgMar w:top="851" w:right="1134" w:bottom="709" w:left="1134" w:header="720" w:footer="708" w:gutter="0"/>
          <w:pgNumType w:start="112"/>
          <w:cols w:num="2" w:space="720"/>
          <w:docGrid w:linePitch="360"/>
        </w:sectPr>
      </w:pPr>
    </w:p>
    <w:p w:rsidR="007A1F7D" w:rsidRDefault="00F1764D" w:rsidP="00FB1137">
      <w:pPr>
        <w:pageBreakBefore/>
        <w:widowControl w:val="0"/>
        <w:tabs>
          <w:tab w:val="left" w:pos="585"/>
          <w:tab w:val="left" w:pos="916"/>
          <w:tab w:val="left" w:pos="1832"/>
          <w:tab w:val="center" w:pos="245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right="-270"/>
        <w:rPr>
          <w:b/>
          <w:caps/>
        </w:rPr>
      </w:pPr>
      <w:r>
        <w:rPr>
          <w:b/>
          <w:caps/>
        </w:rPr>
        <w:lastRenderedPageBreak/>
        <w:t xml:space="preserve">1. ПаСПОРТ </w:t>
      </w:r>
      <w:r w:rsidR="00AB39DA">
        <w:rPr>
          <w:b/>
          <w:caps/>
        </w:rPr>
        <w:t>рабочей</w:t>
      </w:r>
      <w:r>
        <w:rPr>
          <w:b/>
          <w:caps/>
        </w:rPr>
        <w:t xml:space="preserve"> программы УЧЕ</w:t>
      </w:r>
      <w:r w:rsidR="007A1F7D">
        <w:rPr>
          <w:b/>
          <w:caps/>
        </w:rPr>
        <w:t>БНОЙ ДИСЦИПЛИНЫ</w:t>
      </w:r>
    </w:p>
    <w:p w:rsidR="007A1F7D" w:rsidRDefault="00F17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Э</w:t>
      </w:r>
      <w:r w:rsidR="007A1F7D">
        <w:rPr>
          <w:b/>
        </w:rPr>
        <w:t>кономика организации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1.1. </w:t>
      </w:r>
      <w:r w:rsidR="00AB39DA">
        <w:t xml:space="preserve">Рабочая </w:t>
      </w:r>
      <w:r>
        <w:t xml:space="preserve"> программа учебной дисциплины является частью основной профессиональной образовательной программы в соответствии с ФГОС по специальности СПО 080114 «Экономика и бухгалтерский учет (по отраслям)» (базовая и углубленная подготовка), входящей в состав укрупненной группы специальностей 08</w:t>
      </w:r>
      <w:r w:rsidR="00FB1137">
        <w:t>0000</w:t>
      </w:r>
      <w:r>
        <w:t xml:space="preserve"> «Экономика и управление».</w:t>
      </w:r>
    </w:p>
    <w:p w:rsidR="007A1F7D" w:rsidRDefault="00AB3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>Рабочая</w:t>
      </w:r>
      <w:r w:rsidR="007A1F7D">
        <w:t xml:space="preserve">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работников в области экономики и управления.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A1F7D" w:rsidRDefault="007A1F7D">
      <w:pPr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</w:pPr>
      <w:r>
        <w:rPr>
          <w:b/>
        </w:rPr>
        <w:t xml:space="preserve">Место учебной дисциплины в структуре основной профессиональной образовательной программы: </w:t>
      </w:r>
      <w:r>
        <w:t>дисциплина входит в профессиональный цикл как общепрофессиональная дисциплина.</w:t>
      </w:r>
    </w:p>
    <w:p w:rsidR="007A1F7D" w:rsidRDefault="007A1F7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60" w:right="-420"/>
        <w:jc w:val="both"/>
      </w:pPr>
      <w:r>
        <w:rPr>
          <w:color w:val="000000"/>
        </w:rPr>
        <w:t xml:space="preserve">       Данная дисциплина предполагает изучение </w:t>
      </w:r>
      <w:r>
        <w:t xml:space="preserve"> основных сфер деятельности производственных предприятий и подготовка специалистов к пониманию и принятию решений в области организации и управления созданием, производством и сбытом продукции на основе экономических знаний применительно к конкретным рыночным условиям, что влияет на экономику государства в целом.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 xml:space="preserve">   В результате освоения учебной дисциплины обучающийся </w:t>
      </w:r>
      <w:r w:rsidRPr="00AB39DA">
        <w:rPr>
          <w:b/>
          <w:u w:val="single"/>
        </w:rPr>
        <w:t>должен уметь</w:t>
      </w:r>
      <w:r w:rsidRPr="00AB39DA">
        <w:rPr>
          <w:b/>
        </w:rPr>
        <w:t>: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определять организационно-правовые формы организаций;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находить и использовать необходимую экономическую информацию;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определять состав материальных, трудовых и финансовых ресурсов организации;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заполнять первичные документы по экономической деятельности организации;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рассчитывать по принятой методологии основные технико-экономические показатели деятельности организации;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 xml:space="preserve">    В результате освоения учебной дисциплины обучающийся </w:t>
      </w:r>
      <w:r w:rsidRPr="00AB39DA">
        <w:rPr>
          <w:b/>
          <w:u w:val="single"/>
        </w:rPr>
        <w:t>должен знать</w:t>
      </w:r>
      <w:r>
        <w:t>: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сущность организации, как основного звена экономики отраслей;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основные принципы построения экономической системы организации;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принципы и методы управления основными и оборотными средствами;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методы оценки эффективности их использования;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организацию производственного и технологического процессов;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состав материальных, трудовых и финансовых ресурсов организации, показатели их эффективного использования;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 xml:space="preserve">способы экономии ресурсов, </w:t>
      </w:r>
      <w:r w:rsidR="00D62E2F">
        <w:t xml:space="preserve">в том числе основные </w:t>
      </w:r>
      <w:r>
        <w:t>энергосберегающие технологии;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механизмы ценообразования;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формы оплаты труда;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62"/>
        <w:jc w:val="both"/>
      </w:pPr>
      <w:r>
        <w:t>основные технико-экономические показатели деятельности организации и методику их расчета.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Рекомендуемое количество часов на освоение </w:t>
      </w:r>
      <w:r w:rsidR="002216F0">
        <w:rPr>
          <w:b/>
        </w:rPr>
        <w:t>рабочей</w:t>
      </w:r>
      <w:r>
        <w:rPr>
          <w:b/>
        </w:rPr>
        <w:t xml:space="preserve"> программы учебной дисциплины: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максимальной учебной нагрузки </w:t>
      </w:r>
      <w:proofErr w:type="gramStart"/>
      <w:r>
        <w:t>обучающегося</w:t>
      </w:r>
      <w:proofErr w:type="gramEnd"/>
      <w:r>
        <w:t xml:space="preserve">  1</w:t>
      </w:r>
      <w:r w:rsidR="00A21E2D">
        <w:t>36</w:t>
      </w:r>
      <w:r>
        <w:t xml:space="preserve"> часов, в том числе: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обязательной аудиторной учебной нагрузки обучающегося - </w:t>
      </w:r>
      <w:r w:rsidR="00110188">
        <w:t>92</w:t>
      </w:r>
      <w:r>
        <w:t xml:space="preserve">  часа;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самостоятельной работы </w:t>
      </w:r>
      <w:proofErr w:type="gramStart"/>
      <w:r>
        <w:t>обучающегося</w:t>
      </w:r>
      <w:proofErr w:type="gramEnd"/>
      <w:r>
        <w:t xml:space="preserve">  - </w:t>
      </w:r>
      <w:r w:rsidR="00110188">
        <w:t>43</w:t>
      </w:r>
      <w:r>
        <w:t xml:space="preserve">  часов.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766292" w:rsidRDefault="00766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55660E" w:rsidRDefault="00556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6292" w:rsidRDefault="00766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D2D83" w:rsidRDefault="00DD2D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7A1F7D" w:rsidRDefault="007A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-52" w:type="dxa"/>
        <w:tblLayout w:type="fixed"/>
        <w:tblLook w:val="0000" w:firstRow="0" w:lastRow="0" w:firstColumn="0" w:lastColumn="0" w:noHBand="0" w:noVBand="0"/>
      </w:tblPr>
      <w:tblGrid>
        <w:gridCol w:w="7904"/>
        <w:gridCol w:w="1905"/>
      </w:tblGrid>
      <w:tr w:rsidR="007A1F7D" w:rsidRPr="005C19A6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7A1F7D">
            <w:pPr>
              <w:snapToGrid w:val="0"/>
              <w:jc w:val="center"/>
              <w:rPr>
                <w:b/>
                <w:iCs/>
              </w:rPr>
            </w:pPr>
            <w:r w:rsidRPr="005C19A6">
              <w:rPr>
                <w:b/>
                <w:iCs/>
              </w:rPr>
              <w:t>Объем часов</w:t>
            </w:r>
          </w:p>
        </w:tc>
      </w:tr>
      <w:tr w:rsidR="007A1F7D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7A1F7D" w:rsidP="00A21E2D">
            <w:pPr>
              <w:snapToGrid w:val="0"/>
              <w:jc w:val="center"/>
              <w:rPr>
                <w:iCs/>
              </w:rPr>
            </w:pPr>
            <w:r w:rsidRPr="005C19A6">
              <w:rPr>
                <w:iCs/>
              </w:rPr>
              <w:t>1</w:t>
            </w:r>
            <w:r w:rsidR="00A21E2D">
              <w:rPr>
                <w:iCs/>
              </w:rPr>
              <w:t>36</w:t>
            </w: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D40163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9</w:t>
            </w:r>
            <w:r w:rsidR="007A1F7D" w:rsidRPr="005C19A6">
              <w:rPr>
                <w:iCs/>
              </w:rPr>
              <w:t>2</w:t>
            </w: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both"/>
            </w:pPr>
            <w:r>
              <w:t>в том числе: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7A1F7D">
            <w:pPr>
              <w:snapToGrid w:val="0"/>
              <w:jc w:val="center"/>
              <w:rPr>
                <w:iCs/>
              </w:rPr>
            </w:pP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both"/>
            </w:pPr>
            <w:r>
              <w:t xml:space="preserve">     практические занятия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7A1F7D" w:rsidP="005C19A6">
            <w:pPr>
              <w:snapToGrid w:val="0"/>
              <w:jc w:val="center"/>
              <w:rPr>
                <w:iCs/>
              </w:rPr>
            </w:pPr>
            <w:r w:rsidRPr="005C19A6">
              <w:rPr>
                <w:iCs/>
              </w:rPr>
              <w:t>3</w:t>
            </w:r>
            <w:r w:rsidR="005C19A6" w:rsidRPr="005C19A6">
              <w:rPr>
                <w:iCs/>
              </w:rPr>
              <w:t>2</w:t>
            </w:r>
          </w:p>
        </w:tc>
      </w:tr>
      <w:tr w:rsidR="00D40163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163" w:rsidRDefault="00D40163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Курсовая работа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163" w:rsidRPr="005C19A6" w:rsidRDefault="00D40163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A21E2D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Default="007A1F7D">
            <w:pPr>
              <w:snapToGrid w:val="0"/>
              <w:jc w:val="both"/>
            </w:pPr>
            <w:r>
              <w:t>в том числе: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7A1F7D">
            <w:pPr>
              <w:snapToGrid w:val="0"/>
              <w:jc w:val="center"/>
              <w:rPr>
                <w:iCs/>
              </w:rPr>
            </w:pPr>
          </w:p>
        </w:tc>
      </w:tr>
      <w:tr w:rsidR="007A1F7D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7D" w:rsidRPr="00D62E2F" w:rsidRDefault="007A1F7D">
            <w:pPr>
              <w:snapToGrid w:val="0"/>
              <w:jc w:val="both"/>
            </w:pPr>
            <w:r w:rsidRPr="00D62E2F">
              <w:t xml:space="preserve">    внеаудиторная самостоятельная работа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5C19A6" w:rsidRDefault="00C122EA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</w:tr>
      <w:tr w:rsidR="007A1F7D">
        <w:tc>
          <w:tcPr>
            <w:tcW w:w="9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7D" w:rsidRPr="00D62E2F" w:rsidRDefault="007A1F7D">
            <w:pPr>
              <w:snapToGrid w:val="0"/>
              <w:rPr>
                <w:iCs/>
              </w:rPr>
            </w:pPr>
            <w:r w:rsidRPr="00D62E2F">
              <w:rPr>
                <w:iCs/>
              </w:rPr>
              <w:t xml:space="preserve">Итоговая аттестация в форме </w:t>
            </w:r>
            <w:r w:rsidR="00D40163">
              <w:rPr>
                <w:iCs/>
              </w:rPr>
              <w:t>экзамена</w:t>
            </w:r>
            <w:r w:rsidRPr="00D62E2F">
              <w:rPr>
                <w:iCs/>
              </w:rPr>
              <w:t xml:space="preserve">     </w:t>
            </w:r>
          </w:p>
          <w:p w:rsidR="007A1F7D" w:rsidRPr="00D62E2F" w:rsidRDefault="007A1F7D">
            <w:pPr>
              <w:jc w:val="right"/>
              <w:rPr>
                <w:iCs/>
                <w:color w:val="FF0000"/>
              </w:rPr>
            </w:pPr>
          </w:p>
        </w:tc>
      </w:tr>
    </w:tbl>
    <w:p w:rsidR="00766292" w:rsidRPr="00F053C5" w:rsidRDefault="000A4DE6" w:rsidP="00766292">
      <w:pPr>
        <w:pStyle w:val="1"/>
        <w:tabs>
          <w:tab w:val="clear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>
        <w:rPr>
          <w:b/>
          <w:caps/>
        </w:rPr>
        <w:t xml:space="preserve">2.2 </w:t>
      </w:r>
      <w:r w:rsidR="00766292" w:rsidRPr="00F053C5">
        <w:rPr>
          <w:b/>
          <w:caps/>
        </w:rPr>
        <w:t>результаты о</w:t>
      </w:r>
      <w:r w:rsidR="00766292">
        <w:rPr>
          <w:b/>
          <w:caps/>
        </w:rPr>
        <w:t>своения ПРОФЕССИОНАЛЬНОй дисциплины</w:t>
      </w:r>
      <w:r w:rsidR="00766292" w:rsidRPr="00F053C5">
        <w:rPr>
          <w:b/>
          <w:caps/>
        </w:rPr>
        <w:t xml:space="preserve"> </w:t>
      </w:r>
    </w:p>
    <w:p w:rsidR="00766292" w:rsidRPr="00F053C5" w:rsidRDefault="00766292" w:rsidP="00766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6292" w:rsidRPr="00F053C5" w:rsidRDefault="00766292" w:rsidP="00766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F053C5">
        <w:t>Результатом о</w:t>
      </w:r>
      <w:r>
        <w:t>своения профессиональной дисциплины</w:t>
      </w:r>
      <w:r w:rsidRPr="00F053C5">
        <w:t xml:space="preserve"> является овладение обучающимися видом профессиональной деятельности (ВПД) </w:t>
      </w:r>
      <w:r>
        <w:t xml:space="preserve">основы бухгалтерского учета </w:t>
      </w:r>
      <w:r w:rsidRPr="00F053C5">
        <w:t xml:space="preserve">  в том числе профессиональными (ПК) и общими (</w:t>
      </w:r>
      <w:proofErr w:type="gramStart"/>
      <w:r w:rsidRPr="00F053C5">
        <w:t>ОК</w:t>
      </w:r>
      <w:proofErr w:type="gramEnd"/>
      <w:r w:rsidRPr="00F053C5">
        <w:t>) компетенциями:</w:t>
      </w:r>
    </w:p>
    <w:p w:rsidR="00766292" w:rsidRPr="00F053C5" w:rsidRDefault="00766292" w:rsidP="00766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165"/>
        <w:gridCol w:w="8242"/>
      </w:tblGrid>
      <w:tr w:rsidR="00766292" w:rsidRPr="00F053C5" w:rsidTr="00FD7F94">
        <w:trPr>
          <w:trHeight w:val="651"/>
        </w:trPr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66292" w:rsidRPr="00F053C5" w:rsidRDefault="00766292" w:rsidP="00FD7F94">
            <w:pPr>
              <w:widowControl w:val="0"/>
              <w:snapToGrid w:val="0"/>
              <w:rPr>
                <w:b/>
              </w:rPr>
            </w:pPr>
            <w:r w:rsidRPr="00F053C5">
              <w:rPr>
                <w:b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66292" w:rsidRPr="00F053C5" w:rsidRDefault="00766292" w:rsidP="00FD7F94">
            <w:pPr>
              <w:widowControl w:val="0"/>
              <w:snapToGrid w:val="0"/>
              <w:rPr>
                <w:b/>
              </w:rPr>
            </w:pPr>
            <w:r w:rsidRPr="00F053C5">
              <w:rPr>
                <w:b/>
              </w:rPr>
              <w:t>Наименование результата обучения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3202D6" w:rsidRDefault="00766292" w:rsidP="00766292">
            <w:pPr>
              <w:widowControl w:val="0"/>
              <w:snapToGrid w:val="0"/>
              <w:jc w:val="both"/>
            </w:pPr>
            <w:r w:rsidRPr="003202D6">
              <w:t>ПК 2.2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3202D6" w:rsidRDefault="00766292" w:rsidP="00FD7F94">
            <w:pPr>
              <w:widowControl w:val="0"/>
              <w:snapToGrid w:val="0"/>
              <w:jc w:val="both"/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 xml:space="preserve"> 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3202D6" w:rsidRDefault="00766292" w:rsidP="00FD7F94">
            <w:pPr>
              <w:widowControl w:val="0"/>
              <w:snapToGrid w:val="0"/>
              <w:jc w:val="both"/>
            </w:pPr>
            <w:r w:rsidRPr="003202D6">
              <w:t>ПК</w:t>
            </w:r>
            <w:proofErr w:type="gramStart"/>
            <w:r w:rsidRPr="003202D6">
              <w:t>2</w:t>
            </w:r>
            <w:proofErr w:type="gramEnd"/>
            <w:r w:rsidRPr="003202D6">
              <w:t>.3.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3202D6" w:rsidRDefault="003202D6" w:rsidP="00FD7F94">
            <w:pPr>
              <w:shd w:val="clear" w:color="auto" w:fill="FFFFFF"/>
              <w:spacing w:before="75" w:after="180"/>
              <w:rPr>
                <w:color w:val="000000"/>
                <w:sz w:val="20"/>
                <w:szCs w:val="20"/>
                <w:lang w:eastAsia="ru-RU"/>
              </w:rPr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3202D6" w:rsidRDefault="00766292" w:rsidP="00766292">
            <w:pPr>
              <w:widowControl w:val="0"/>
              <w:snapToGrid w:val="0"/>
              <w:ind w:left="-180" w:firstLine="180"/>
              <w:jc w:val="both"/>
            </w:pPr>
            <w:r w:rsidRPr="003202D6">
              <w:t>ПК 2.4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3202D6" w:rsidRDefault="003202D6" w:rsidP="00FD7F94">
            <w:pPr>
              <w:shd w:val="clear" w:color="auto" w:fill="FFFFFF"/>
              <w:spacing w:before="75" w:after="180"/>
              <w:rPr>
                <w:color w:val="000000"/>
                <w:sz w:val="20"/>
                <w:szCs w:val="20"/>
                <w:lang w:eastAsia="ru-RU"/>
              </w:rPr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Проводить процедуры инвентаризации финансовых обязательств организации.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202D6" w:rsidRPr="003202D6" w:rsidRDefault="00766292" w:rsidP="00FD7F94">
            <w:pPr>
              <w:widowControl w:val="0"/>
              <w:snapToGrid w:val="0"/>
              <w:ind w:left="-180" w:firstLine="180"/>
              <w:jc w:val="both"/>
            </w:pPr>
            <w:r w:rsidRPr="003202D6">
              <w:t>ПК 4.1.</w:t>
            </w:r>
          </w:p>
          <w:p w:rsidR="003202D6" w:rsidRPr="003202D6" w:rsidRDefault="003202D6" w:rsidP="003202D6"/>
          <w:p w:rsidR="003202D6" w:rsidRPr="003202D6" w:rsidRDefault="003202D6" w:rsidP="003202D6"/>
          <w:p w:rsidR="003202D6" w:rsidRPr="003202D6" w:rsidRDefault="003202D6" w:rsidP="003202D6">
            <w:r w:rsidRPr="003202D6">
              <w:t>ПК 4.2</w:t>
            </w:r>
          </w:p>
          <w:p w:rsidR="003202D6" w:rsidRPr="003202D6" w:rsidRDefault="003202D6" w:rsidP="003202D6"/>
          <w:p w:rsidR="003202D6" w:rsidRPr="003202D6" w:rsidRDefault="003202D6" w:rsidP="003202D6"/>
          <w:p w:rsidR="003202D6" w:rsidRPr="003202D6" w:rsidRDefault="003202D6" w:rsidP="003202D6">
            <w:r w:rsidRPr="003202D6">
              <w:t>ПК 4.3</w:t>
            </w:r>
          </w:p>
          <w:p w:rsidR="003202D6" w:rsidRPr="003202D6" w:rsidRDefault="003202D6" w:rsidP="003202D6"/>
          <w:p w:rsidR="003202D6" w:rsidRPr="003202D6" w:rsidRDefault="003202D6" w:rsidP="003202D6"/>
          <w:p w:rsidR="00766292" w:rsidRPr="003202D6" w:rsidRDefault="003202D6" w:rsidP="003202D6">
            <w:r w:rsidRPr="003202D6">
              <w:t>ПК 4.4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202D6" w:rsidRPr="003202D6" w:rsidRDefault="003202D6" w:rsidP="003202D6">
            <w:pPr>
              <w:shd w:val="clear" w:color="auto" w:fill="FFFFFF"/>
              <w:spacing w:before="75" w:after="180"/>
              <w:rPr>
                <w:color w:val="000000"/>
                <w:sz w:val="20"/>
                <w:szCs w:val="20"/>
                <w:lang w:eastAsia="ru-RU"/>
              </w:rPr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  <w:p w:rsidR="003202D6" w:rsidRPr="003202D6" w:rsidRDefault="003202D6" w:rsidP="003202D6">
            <w:pPr>
              <w:shd w:val="clear" w:color="auto" w:fill="FFFFFF"/>
              <w:spacing w:before="75" w:after="180"/>
              <w:rPr>
                <w:color w:val="000000"/>
                <w:sz w:val="20"/>
                <w:szCs w:val="20"/>
                <w:lang w:eastAsia="ru-RU"/>
              </w:rPr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Составлять формы бухгалтерской отчетности в установленные законодательством сроки.</w:t>
            </w:r>
          </w:p>
          <w:p w:rsidR="003202D6" w:rsidRPr="003202D6" w:rsidRDefault="003202D6" w:rsidP="003202D6">
            <w:pPr>
              <w:shd w:val="clear" w:color="auto" w:fill="FFFFFF"/>
              <w:spacing w:before="75" w:after="180"/>
              <w:rPr>
                <w:color w:val="000000"/>
                <w:sz w:val="20"/>
                <w:szCs w:val="20"/>
                <w:lang w:eastAsia="ru-RU"/>
              </w:rPr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Составлять налоговые декларации по налогам и сборам в бюджет, налоговые декларации по Единому социальному налогу (ЕСН) и формы статистической отчетности в установленные законодательством сроки.</w:t>
            </w:r>
          </w:p>
          <w:p w:rsidR="00766292" w:rsidRPr="003202D6" w:rsidRDefault="003202D6" w:rsidP="003202D6">
            <w:pPr>
              <w:shd w:val="clear" w:color="auto" w:fill="FFFFFF"/>
              <w:spacing w:before="75" w:after="180"/>
            </w:pPr>
            <w:r w:rsidRPr="003202D6">
              <w:rPr>
                <w:color w:val="000000"/>
                <w:sz w:val="20"/>
                <w:szCs w:val="20"/>
                <w:lang w:eastAsia="ru-RU"/>
              </w:rPr>
              <w:t>Проводить контроль и анализ информации об имуществе и финансовом положении организации, ее платежеспособности и доходности.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pStyle w:val="ab"/>
              <w:widowControl w:val="0"/>
              <w:snapToGrid w:val="0"/>
              <w:jc w:val="both"/>
            </w:pPr>
            <w:r w:rsidRPr="00F053C5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Решать проблемы, оценивать риски и принимать решения в  нестандартных ситуациях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Осуществлять поиск, анализ 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 xml:space="preserve">Использовать  информационно-коммуникационные технологии для </w:t>
            </w:r>
            <w:r w:rsidRPr="00F053C5">
              <w:lastRenderedPageBreak/>
              <w:t>совершенствования профессиональной деятельности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lastRenderedPageBreak/>
              <w:t>ОК</w:t>
            </w:r>
            <w:proofErr w:type="gramEnd"/>
            <w:r w:rsidRPr="00F053C5">
              <w:t xml:space="preserve">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Самостоятельно определять задачи профессионального и личного развития, заниматься самообразованием, осознанно планировать повышение квалификации</w:t>
            </w:r>
          </w:p>
        </w:tc>
      </w:tr>
      <w:tr w:rsidR="00766292" w:rsidRPr="00F053C5" w:rsidTr="00FD7F94"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Быть готовым к смене технологий в профессиональной деятельности</w:t>
            </w:r>
          </w:p>
        </w:tc>
      </w:tr>
      <w:tr w:rsidR="00766292" w:rsidRPr="00F053C5" w:rsidTr="00FD7F94">
        <w:trPr>
          <w:trHeight w:val="673"/>
        </w:trPr>
        <w:tc>
          <w:tcPr>
            <w:tcW w:w="116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widowControl w:val="0"/>
              <w:snapToGrid w:val="0"/>
              <w:ind w:left="-180" w:firstLine="180"/>
              <w:jc w:val="both"/>
            </w:pPr>
            <w:proofErr w:type="gramStart"/>
            <w:r w:rsidRPr="00F053C5">
              <w:t>ОК</w:t>
            </w:r>
            <w:proofErr w:type="gramEnd"/>
            <w:r w:rsidRPr="00F053C5">
              <w:t xml:space="preserve">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292" w:rsidRPr="00F053C5" w:rsidRDefault="00766292" w:rsidP="00FD7F94">
            <w:pPr>
              <w:snapToGrid w:val="0"/>
              <w:jc w:val="both"/>
            </w:pPr>
            <w:r w:rsidRPr="00F053C5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766292" w:rsidRDefault="007662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u w:val="single"/>
        </w:rPr>
      </w:pPr>
    </w:p>
    <w:p w:rsidR="005B491D" w:rsidRDefault="005B491D" w:rsidP="005B491D"/>
    <w:p w:rsidR="005B491D" w:rsidRDefault="005B491D" w:rsidP="005B491D"/>
    <w:p w:rsidR="005B491D" w:rsidRDefault="005B491D" w:rsidP="005B491D"/>
    <w:p w:rsidR="005B491D" w:rsidRPr="005B491D" w:rsidRDefault="005B491D" w:rsidP="005B491D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5B491D" w:rsidRPr="005B491D" w:rsidRDefault="005B491D" w:rsidP="005B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5B491D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5B491D" w:rsidRPr="005B491D" w:rsidRDefault="005B491D" w:rsidP="005B491D">
      <w:bookmarkStart w:id="0" w:name="_GoBack"/>
      <w:bookmarkEnd w:id="0"/>
    </w:p>
    <w:sectPr w:rsidR="005B491D" w:rsidRPr="005B491D" w:rsidSect="00D86A33">
      <w:type w:val="continuous"/>
      <w:pgSz w:w="11906" w:h="16838"/>
      <w:pgMar w:top="851" w:right="1134" w:bottom="709" w:left="1134" w:header="720" w:footer="708" w:gutter="0"/>
      <w:pgNumType w:start="1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25" w:rsidRDefault="002B2025">
      <w:r>
        <w:separator/>
      </w:r>
    </w:p>
  </w:endnote>
  <w:endnote w:type="continuationSeparator" w:id="0">
    <w:p w:rsidR="002B2025" w:rsidRDefault="002B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7D" w:rsidRDefault="001E4EB6">
    <w:pPr>
      <w:pStyle w:val="af1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6943725</wp:posOffset>
              </wp:positionH>
              <wp:positionV relativeFrom="paragraph">
                <wp:posOffset>635</wp:posOffset>
              </wp:positionV>
              <wp:extent cx="146685" cy="168910"/>
              <wp:effectExtent l="0" t="635" r="5715" b="1905"/>
              <wp:wrapSquare wrapText="largest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1F7D" w:rsidRDefault="007A1F7D">
                          <w:pPr>
                            <w:pStyle w:val="af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6.75pt;margin-top:.05pt;width:11.55pt;height:13.3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ctzjQIAACIFAAAOAAAAZHJzL2Uyb0RvYy54bWysVNuO2yAQfa/Uf0C8Z22nThpb66z20lSV&#10;thdptx9AAMeoGCiQ2Nuq/94B4jTbvlRV8+AMMBzOmTlweTX2Eh24dUKrBhcXOUZcUc2E2jX48+Nm&#10;tsLIeaIYkVrxBj9xh6/WL19cDqbmc91pybhFAKJcPZgGd96bOssc7XhP3IU2XMFiq21PPAztLmOW&#10;DIDey2ye58ts0JYZqyl3Dmbv0iJeR/y25dR/bFvHPZINBm4+fm38bsM3W1+SemeJ6QQ90iD/wKIn&#10;QsGhJ6g74gnaW/EHVC+o1U63/oLqPtNtKyiPGkBNkf+m5qEjhkctUBxnTmVy/w+Wfjh8skgw6B1G&#10;ivTQokc+enSjR/QqVGcwroakBwNpfoTpkBmUOnOv6ReHlL7tiNrxa2v10HHCgF0RdmZnWxOOCyDb&#10;4b1mcAzZex2Bxtb2ARCKgQAduvR06kygQsOR5XK5WmBEYalYrqoidi4j9bTZWOffct2jEDTYQuMj&#10;ODncOx/IkHpKieS1FGwjpIwDu9veSosOBEyyib+0V5qOpNnpOJdSI547x5AqICkdMNNxaQYEAIGw&#10;FqRER3yvinmZ38yr2Wa5ej0rN+ViVr3OV7O8qG6qZV5W5d3mR2BQlHUnGOPqXig+ubMo/677x3uS&#10;fBX9iYYGV4v5Iop7xv4o66g1D7/YQejyucheeLisUvQNXp2SSB2a/kYxkE1qT4RMcfacfiwZ1GD6&#10;j1WJFgmuSP7w43aMXpxPzttq9gSesRp6CsaAhwaCTttvGA1waRvsvu6J5RjJdwp8F274FNgp2E4B&#10;URS2NthjlMJbn16CvbFi1wFycrbS1+DNVkTfBBMnFsA8DOAiRg3HRyPc9PNxzPr1tK1/AgAA//8D&#10;AFBLAwQUAAYACAAAACEAeeXpD9wAAAAJAQAADwAAAGRycy9kb3ducmV2LnhtbEyPwW7CMBBE75X4&#10;B2sr9VacBDVAGgdRULlWTStxNfESR4nXUWwg/D3OqT2O3mj2bb4ZTceuOLjGkoB4HgFDqqxqqBbw&#10;+/P5ugLmvCQlO0so4I4ONsXsKZeZsjf6xmvpaxZGyGVSgPa+zzh3lUYj3dz2SIGd7WCkD3GouRrk&#10;LYybjidRlHIjGwoXtOxxp7Fqy4sRsPhKlkd3KPe7/ojrduU+2jNpIV6ex+07MI+j/yvDpB/UoQhO&#10;J3sh5VgXcrRevIXuRNjE4zhNgZ0EJOkSeJHz/x8UDwAAAP//AwBQSwECLQAUAAYACAAAACEAtoM4&#10;kv4AAADhAQAAEwAAAAAAAAAAAAAAAAAAAAAAW0NvbnRlbnRfVHlwZXNdLnhtbFBLAQItABQABgAI&#10;AAAAIQA4/SH/1gAAAJQBAAALAAAAAAAAAAAAAAAAAC8BAABfcmVscy8ucmVsc1BLAQItABQABgAI&#10;AAAAIQCIOctzjQIAACIFAAAOAAAAAAAAAAAAAAAAAC4CAABkcnMvZTJvRG9jLnhtbFBLAQItABQA&#10;BgAIAAAAIQB55ekP3AAAAAkBAAAPAAAAAAAAAAAAAAAAAOcEAABkcnMvZG93bnJldi54bWxQSwUG&#10;AAAAAAQABADzAAAA8AUAAAAA&#10;" stroked="f">
              <v:fill opacity="0"/>
              <v:textbox inset="0,0,0,0">
                <w:txbxContent>
                  <w:p w:rsidR="007A1F7D" w:rsidRDefault="007A1F7D">
                    <w:pPr>
                      <w:pStyle w:val="af1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25" w:rsidRDefault="002B2025">
      <w:r>
        <w:separator/>
      </w:r>
    </w:p>
  </w:footnote>
  <w:footnote w:type="continuationSeparator" w:id="0">
    <w:p w:rsidR="002B2025" w:rsidRDefault="002B2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FA3" w:rsidRDefault="00F42FA3" w:rsidP="00A672C4">
    <w:pPr>
      <w:pStyle w:val="af2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1F7D" w:rsidRDefault="007A1F7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7D" w:rsidRDefault="007A1F7D" w:rsidP="003A5A22">
    <w:pPr>
      <w:pStyle w:val="af2"/>
      <w:rPr>
        <w:rStyle w:val="a5"/>
      </w:rPr>
    </w:pPr>
  </w:p>
  <w:p w:rsidR="00AB39DA" w:rsidRPr="003A5A22" w:rsidRDefault="00AB39DA" w:rsidP="003A5A2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3C155A6"/>
    <w:multiLevelType w:val="hybridMultilevel"/>
    <w:tmpl w:val="19AAD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6373FF"/>
    <w:multiLevelType w:val="hybridMultilevel"/>
    <w:tmpl w:val="2D6AB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561256"/>
    <w:multiLevelType w:val="hybridMultilevel"/>
    <w:tmpl w:val="221CE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6D4"/>
    <w:rsid w:val="0001272F"/>
    <w:rsid w:val="00014532"/>
    <w:rsid w:val="00067D71"/>
    <w:rsid w:val="000A4DE6"/>
    <w:rsid w:val="00110188"/>
    <w:rsid w:val="001256D4"/>
    <w:rsid w:val="001855C3"/>
    <w:rsid w:val="001A142F"/>
    <w:rsid w:val="001B27CF"/>
    <w:rsid w:val="001E26CD"/>
    <w:rsid w:val="001E4EB6"/>
    <w:rsid w:val="002216F0"/>
    <w:rsid w:val="002632EB"/>
    <w:rsid w:val="00283DF9"/>
    <w:rsid w:val="002B2025"/>
    <w:rsid w:val="002C6F65"/>
    <w:rsid w:val="0030016B"/>
    <w:rsid w:val="003112C6"/>
    <w:rsid w:val="003202D6"/>
    <w:rsid w:val="003A5A22"/>
    <w:rsid w:val="004B0744"/>
    <w:rsid w:val="004F3A88"/>
    <w:rsid w:val="0055660E"/>
    <w:rsid w:val="00574711"/>
    <w:rsid w:val="005B491D"/>
    <w:rsid w:val="005C19A6"/>
    <w:rsid w:val="005C38D0"/>
    <w:rsid w:val="0064397B"/>
    <w:rsid w:val="00766292"/>
    <w:rsid w:val="007A1F7D"/>
    <w:rsid w:val="00805CEC"/>
    <w:rsid w:val="008F460E"/>
    <w:rsid w:val="009142F4"/>
    <w:rsid w:val="00965EA0"/>
    <w:rsid w:val="009B7ECB"/>
    <w:rsid w:val="009F400B"/>
    <w:rsid w:val="00A17778"/>
    <w:rsid w:val="00A21E2D"/>
    <w:rsid w:val="00A33667"/>
    <w:rsid w:val="00A672C4"/>
    <w:rsid w:val="00A97564"/>
    <w:rsid w:val="00AB39DA"/>
    <w:rsid w:val="00AF774A"/>
    <w:rsid w:val="00B957DC"/>
    <w:rsid w:val="00BB27F7"/>
    <w:rsid w:val="00BE733A"/>
    <w:rsid w:val="00C122EA"/>
    <w:rsid w:val="00CB6F7F"/>
    <w:rsid w:val="00D40163"/>
    <w:rsid w:val="00D62E2F"/>
    <w:rsid w:val="00D86A33"/>
    <w:rsid w:val="00DB1940"/>
    <w:rsid w:val="00DD2D83"/>
    <w:rsid w:val="00F1408B"/>
    <w:rsid w:val="00F1764D"/>
    <w:rsid w:val="00F42FA3"/>
    <w:rsid w:val="00F469F3"/>
    <w:rsid w:val="00F90DC7"/>
    <w:rsid w:val="00F97A5A"/>
    <w:rsid w:val="00FB1137"/>
    <w:rsid w:val="00FB1DE7"/>
    <w:rsid w:val="00FD732B"/>
    <w:rsid w:val="00FD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  <w:b/>
    </w:rPr>
  </w:style>
  <w:style w:type="character" w:customStyle="1" w:styleId="2">
    <w:name w:val="Основной шрифт абзаца2"/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5z0">
    <w:name w:val="WW8Num5z0"/>
    <w:rPr>
      <w:b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b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11">
    <w:name w:val="Знак1"/>
    <w:basedOn w:val="10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basedOn w:val="10"/>
    <w:rPr>
      <w:sz w:val="16"/>
      <w:szCs w:val="16"/>
    </w:rPr>
  </w:style>
  <w:style w:type="character" w:styleId="a5">
    <w:name w:val="page number"/>
    <w:basedOn w:val="10"/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customStyle="1" w:styleId="a8">
    <w:name w:val="Верхний колонтитул Знак"/>
    <w:basedOn w:val="2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Список 21"/>
    <w:basedOn w:val="a"/>
    <w:pPr>
      <w:ind w:left="566" w:hanging="283"/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5"/>
    <w:next w:val="15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  <w:b/>
    </w:rPr>
  </w:style>
  <w:style w:type="character" w:customStyle="1" w:styleId="2">
    <w:name w:val="Основной шрифт абзаца2"/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5z0">
    <w:name w:val="WW8Num5z0"/>
    <w:rPr>
      <w:b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b/>
    </w:rPr>
  </w:style>
  <w:style w:type="character" w:customStyle="1" w:styleId="10">
    <w:name w:val="Основной шрифт абзаца1"/>
  </w:style>
  <w:style w:type="character" w:styleId="a3">
    <w:name w:val="Strong"/>
    <w:basedOn w:val="10"/>
    <w:qFormat/>
    <w:rPr>
      <w:b/>
      <w:bCs/>
    </w:rPr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11">
    <w:name w:val="Знак1"/>
    <w:basedOn w:val="10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basedOn w:val="10"/>
    <w:rPr>
      <w:sz w:val="16"/>
      <w:szCs w:val="16"/>
    </w:rPr>
  </w:style>
  <w:style w:type="character" w:styleId="a5">
    <w:name w:val="page number"/>
    <w:basedOn w:val="10"/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customStyle="1" w:styleId="a8">
    <w:name w:val="Верхний колонтитул Знак"/>
    <w:basedOn w:val="2"/>
    <w:rPr>
      <w:sz w:val="24"/>
      <w:szCs w:val="24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Список 21"/>
    <w:basedOn w:val="a"/>
    <w:pPr>
      <w:ind w:left="566" w:hanging="283"/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footnote text"/>
    <w:basedOn w:val="a"/>
    <w:rPr>
      <w:sz w:val="20"/>
      <w:szCs w:val="20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2">
    <w:name w:val="Основной текст 21"/>
    <w:basedOn w:val="a"/>
    <w:pPr>
      <w:spacing w:after="120" w:line="480" w:lineRule="auto"/>
    </w:p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5"/>
    <w:next w:val="15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9EBEA-37C2-415B-8750-3C03E4FD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Марчук НП</cp:lastModifiedBy>
  <cp:revision>3</cp:revision>
  <cp:lastPrinted>2013-10-23T05:55:00Z</cp:lastPrinted>
  <dcterms:created xsi:type="dcterms:W3CDTF">2014-05-16T08:50:00Z</dcterms:created>
  <dcterms:modified xsi:type="dcterms:W3CDTF">2014-05-16T10:41:00Z</dcterms:modified>
</cp:coreProperties>
</file>